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06" w:rsidRDefault="00250806" w:rsidP="0025080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 w:eastAsia="el-GR"/>
        </w:rPr>
      </w:pPr>
    </w:p>
    <w:p w:rsidR="00250806" w:rsidRPr="003035E6" w:rsidRDefault="00250806" w:rsidP="0025080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ΕΛΛΗΝΙΚΗ ΔΗΜΟΚΡΑΤΙΑ</w:t>
      </w:r>
      <w:r w:rsidRPr="003035E6">
        <w:rPr>
          <w:rFonts w:ascii="Arial" w:hAnsi="Arial" w:cs="Arial"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sz w:val="20"/>
          <w:szCs w:val="20"/>
          <w:lang w:val="el-GR" w:eastAsia="el-GR"/>
        </w:rPr>
        <w:tab/>
      </w:r>
      <w:r>
        <w:rPr>
          <w:rFonts w:ascii="Arial" w:hAnsi="Arial" w:cs="Arial"/>
          <w:sz w:val="20"/>
          <w:szCs w:val="20"/>
          <w:lang w:val="el-GR" w:eastAsia="el-GR"/>
        </w:rPr>
        <w:t xml:space="preserve">     </w:t>
      </w:r>
      <w:r w:rsidRPr="003035E6">
        <w:rPr>
          <w:rFonts w:ascii="Arial" w:hAnsi="Arial" w:cs="Arial"/>
          <w:sz w:val="20"/>
          <w:szCs w:val="20"/>
          <w:lang w:val="el-GR" w:eastAsia="el-GR"/>
        </w:rPr>
        <w:t xml:space="preserve">ΤΙΤΛΟΣ ΜΕΛΕΤΗΣ: 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>ΠΡΟΜΗΘΕΙΑ ΚΑΙΝΟΥΡΓΙΟΥ</w:t>
      </w:r>
    </w:p>
    <w:p w:rsidR="00250806" w:rsidRPr="003035E6" w:rsidRDefault="00250806" w:rsidP="00250806">
      <w:pPr>
        <w:pStyle w:val="Default"/>
        <w:rPr>
          <w:rFonts w:ascii="Arial" w:hAnsi="Arial" w:cs="Arial"/>
          <w:sz w:val="20"/>
          <w:szCs w:val="20"/>
        </w:rPr>
      </w:pPr>
      <w:r w:rsidRPr="003035E6">
        <w:rPr>
          <w:rFonts w:ascii="Arial" w:hAnsi="Arial" w:cs="Arial"/>
          <w:b/>
          <w:sz w:val="20"/>
          <w:szCs w:val="20"/>
          <w:lang w:eastAsia="el-GR"/>
        </w:rPr>
        <w:t>ΠΕΡΙΦΕΡΕΙΑΚΗ ΕΝΟΤΗΤΑ</w:t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  <w:t xml:space="preserve">          </w:t>
      </w:r>
      <w:r>
        <w:rPr>
          <w:rFonts w:ascii="Arial" w:hAnsi="Arial" w:cs="Arial"/>
          <w:sz w:val="20"/>
          <w:szCs w:val="20"/>
          <w:lang w:eastAsia="el-GR"/>
        </w:rPr>
        <w:t xml:space="preserve">      </w:t>
      </w:r>
      <w:proofErr w:type="spellStart"/>
      <w:r w:rsidRPr="003035E6">
        <w:rPr>
          <w:rFonts w:ascii="Arial" w:hAnsi="Arial" w:cs="Arial"/>
          <w:b/>
          <w:bCs/>
          <w:sz w:val="20"/>
          <w:szCs w:val="20"/>
        </w:rPr>
        <w:t>Ελαστικοφόρου</w:t>
      </w:r>
      <w:proofErr w:type="spellEnd"/>
      <w:r w:rsidRPr="003035E6">
        <w:rPr>
          <w:rFonts w:ascii="Arial" w:hAnsi="Arial" w:cs="Arial"/>
          <w:b/>
          <w:bCs/>
          <w:sz w:val="20"/>
          <w:szCs w:val="20"/>
        </w:rPr>
        <w:t xml:space="preserve"> φορτωτή - εκσκαφέα</w:t>
      </w:r>
    </w:p>
    <w:p w:rsidR="00250806" w:rsidRPr="003035E6" w:rsidRDefault="00250806" w:rsidP="002508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ΚΑΒΑΛΑΣ</w:t>
      </w:r>
    </w:p>
    <w:p w:rsidR="00250806" w:rsidRPr="003035E6" w:rsidRDefault="00250806" w:rsidP="002508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ΔΗΜΟΣ ΝΕΣΤΟΥ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</w:p>
    <w:p w:rsidR="00250806" w:rsidRPr="007B5B68" w:rsidRDefault="00250806" w:rsidP="0025080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 xml:space="preserve">ΤΕΧΝΙΚΗ ΥΠΗΡΕΣΙΑ                                                                         </w:t>
      </w:r>
    </w:p>
    <w:p w:rsidR="00250806" w:rsidRPr="007B5B68" w:rsidRDefault="00250806" w:rsidP="0025080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el-GR" w:eastAsia="el-GR"/>
        </w:rPr>
      </w:pP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  <w:t xml:space="preserve">ΑΡΙΘ.ΜΕΛΕΤΗΣ : </w:t>
      </w:r>
      <w:r w:rsidRPr="007B5B68">
        <w:rPr>
          <w:rFonts w:ascii="Arial" w:hAnsi="Arial" w:cs="Arial"/>
          <w:b/>
          <w:sz w:val="24"/>
          <w:szCs w:val="24"/>
          <w:lang w:val="el-GR" w:eastAsia="el-GR"/>
        </w:rPr>
        <w:t>50</w:t>
      </w:r>
      <w:r>
        <w:rPr>
          <w:rFonts w:ascii="Arial" w:hAnsi="Arial" w:cs="Arial"/>
          <w:b/>
          <w:sz w:val="24"/>
          <w:szCs w:val="24"/>
          <w:lang w:val="el-GR" w:eastAsia="el-GR"/>
        </w:rPr>
        <w:t>1</w:t>
      </w:r>
      <w:r w:rsidRPr="007B5B68">
        <w:rPr>
          <w:rFonts w:ascii="Arial" w:hAnsi="Arial" w:cs="Arial"/>
          <w:b/>
          <w:sz w:val="24"/>
          <w:szCs w:val="24"/>
          <w:lang w:val="el-GR" w:eastAsia="el-GR"/>
        </w:rPr>
        <w:t>2/202</w:t>
      </w:r>
      <w:r>
        <w:rPr>
          <w:rFonts w:ascii="Arial" w:hAnsi="Arial" w:cs="Arial"/>
          <w:b/>
          <w:sz w:val="24"/>
          <w:szCs w:val="24"/>
          <w:lang w:val="el-GR" w:eastAsia="el-GR"/>
        </w:rPr>
        <w:t>3</w:t>
      </w:r>
    </w:p>
    <w:p w:rsidR="00250806" w:rsidRPr="007B5B68" w:rsidRDefault="00250806" w:rsidP="0025080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el-GR" w:eastAsia="el-GR"/>
        </w:rPr>
      </w:pPr>
      <w:r w:rsidRPr="007B5B6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CPV: </w:t>
      </w:r>
      <w:r w:rsidRPr="007B5B68">
        <w:rPr>
          <w:rFonts w:ascii="Arial" w:hAnsi="Arial" w:cs="Arial"/>
          <w:sz w:val="28"/>
          <w:szCs w:val="28"/>
          <w:lang w:val="el-GR"/>
        </w:rPr>
        <w:t xml:space="preserve"> </w:t>
      </w:r>
      <w:r w:rsidRPr="007B5B68">
        <w:rPr>
          <w:rFonts w:ascii="Arial" w:hAnsi="Arial" w:cs="Arial"/>
          <w:sz w:val="24"/>
          <w:szCs w:val="24"/>
          <w:lang w:val="el-GR"/>
        </w:rPr>
        <w:t>43210000-8</w:t>
      </w:r>
    </w:p>
    <w:p w:rsidR="00250806" w:rsidRPr="003035E6" w:rsidRDefault="00250806" w:rsidP="00250806">
      <w:pPr>
        <w:pStyle w:val="1"/>
        <w:tabs>
          <w:tab w:val="left" w:pos="914"/>
        </w:tabs>
        <w:spacing w:before="52" w:line="360" w:lineRule="auto"/>
        <w:ind w:hanging="152"/>
        <w:jc w:val="center"/>
        <w:rPr>
          <w:rFonts w:ascii="Arial" w:hAnsi="Arial" w:cs="Arial"/>
          <w:sz w:val="20"/>
          <w:szCs w:val="20"/>
          <w:lang w:val="el-GR"/>
        </w:rPr>
      </w:pPr>
      <w:r w:rsidRPr="003035E6">
        <w:rPr>
          <w:rFonts w:ascii="Arial" w:hAnsi="Arial" w:cs="Arial"/>
          <w:bCs w:val="0"/>
          <w:sz w:val="20"/>
          <w:szCs w:val="20"/>
          <w:lang w:val="el-GR"/>
        </w:rPr>
        <w:t>ΥΠΟΔΕΙΓΜΑ ΟΙΚΟΝΟΜΙΚΗΣ ΠΡΟΣΦΟΡΑΣ</w:t>
      </w:r>
    </w:p>
    <w:tbl>
      <w:tblPr>
        <w:tblW w:w="8278" w:type="dxa"/>
        <w:jc w:val="center"/>
        <w:tblLook w:val="0000" w:firstRow="0" w:lastRow="0" w:firstColumn="0" w:lastColumn="0" w:noHBand="0" w:noVBand="0"/>
      </w:tblPr>
      <w:tblGrid>
        <w:gridCol w:w="562"/>
        <w:gridCol w:w="2556"/>
        <w:gridCol w:w="680"/>
        <w:gridCol w:w="1358"/>
        <w:gridCol w:w="1561"/>
        <w:gridCol w:w="1561"/>
      </w:tblGrid>
      <w:tr w:rsidR="00250806" w:rsidRPr="007B5B68" w:rsidTr="00B91CCB">
        <w:trPr>
          <w:trHeight w:hRule="exact" w:val="255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ΤΙΜΗ ΜΟΝΑΔΑΣ (€)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ΔΑΠΑΝΗ (€)</w:t>
            </w:r>
          </w:p>
          <w:p w:rsidR="00250806" w:rsidRPr="007B5B68" w:rsidRDefault="00250806" w:rsidP="00B91CCB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250806" w:rsidRPr="007B5B68" w:rsidTr="00B91CC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50806" w:rsidRPr="007B5B68" w:rsidTr="00B91CCB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ΕΙΔΗ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50806" w:rsidRPr="007B5B68" w:rsidTr="00B91CCB">
        <w:trPr>
          <w:trHeight w:val="52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250806" w:rsidRPr="007B5B68" w:rsidTr="00B91CCB">
        <w:trPr>
          <w:trHeight w:val="1899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pStyle w:val="Default"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lang w:eastAsia="el-GR"/>
              </w:rPr>
              <w:t xml:space="preserve">«Προμήθεια καινούργιου </w:t>
            </w:r>
            <w:proofErr w:type="spellStart"/>
            <w:r w:rsidRPr="007B5B68">
              <w:rPr>
                <w:rFonts w:ascii="Arial" w:hAnsi="Arial" w:cs="Arial"/>
                <w:b/>
                <w:bCs/>
              </w:rPr>
              <w:t>Ελαστικοφόρου</w:t>
            </w:r>
            <w:proofErr w:type="spellEnd"/>
            <w:r w:rsidRPr="007B5B68">
              <w:rPr>
                <w:rFonts w:ascii="Arial" w:hAnsi="Arial" w:cs="Arial"/>
                <w:b/>
                <w:bCs/>
              </w:rPr>
              <w:t xml:space="preserve"> φορτωτή εκσκαφέα</w:t>
            </w:r>
            <w:r w:rsidRPr="007B5B68">
              <w:rPr>
                <w:rFonts w:ascii="Arial" w:hAnsi="Arial" w:cs="Arial"/>
                <w:lang w:eastAsia="el-GR"/>
              </w:rPr>
              <w:t>»</w:t>
            </w:r>
          </w:p>
          <w:p w:rsidR="00250806" w:rsidRPr="007B5B68" w:rsidRDefault="00250806" w:rsidP="00B91CCB">
            <w:pPr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(Σύμφωνα με την Ε.Σ.Υ.)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val="el-GR" w:eastAsia="el-GR"/>
              </w:rPr>
            </w:pPr>
            <w:proofErr w:type="spellStart"/>
            <w:r w:rsidRPr="007B5B68">
              <w:rPr>
                <w:rFonts w:ascii="Arial" w:hAnsi="Arial" w:cs="Arial"/>
                <w:lang w:val="el-GR" w:eastAsia="el-GR"/>
              </w:rPr>
              <w:t>Τεμ</w:t>
            </w:r>
            <w:proofErr w:type="spellEnd"/>
            <w:r w:rsidRPr="007B5B68">
              <w:rPr>
                <w:rFonts w:ascii="Arial" w:hAnsi="Arial" w:cs="Arial"/>
                <w:lang w:val="el-GR" w:eastAsia="el-GR"/>
              </w:rPr>
              <w:t>.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val="el-GR" w:eastAsia="el-GR"/>
              </w:rPr>
            </w:pPr>
            <w:r w:rsidRPr="007B5B68">
              <w:rPr>
                <w:rFonts w:ascii="Arial" w:hAnsi="Arial" w:cs="Arial"/>
                <w:lang w:val="el-GR" w:eastAsia="el-GR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250806" w:rsidRPr="007B5B68" w:rsidTr="00B91CCB">
        <w:trPr>
          <w:trHeight w:hRule="exact" w:val="52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250806" w:rsidRPr="007B5B68" w:rsidTr="00B91CCB">
        <w:trPr>
          <w:trHeight w:hRule="exact" w:val="525"/>
          <w:jc w:val="center"/>
        </w:trPr>
        <w:tc>
          <w:tcPr>
            <w:tcW w:w="691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0806" w:rsidRPr="007B5B68" w:rsidRDefault="00250806" w:rsidP="00B91CCB">
            <w:pPr>
              <w:widowControl/>
              <w:jc w:val="right"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Φ.Π.Α. 24%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250806" w:rsidRPr="007B5B68" w:rsidTr="00B91CCB">
        <w:trPr>
          <w:trHeight w:hRule="exact" w:val="525"/>
          <w:jc w:val="center"/>
        </w:trPr>
        <w:tc>
          <w:tcPr>
            <w:tcW w:w="691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0806" w:rsidRPr="007B5B68" w:rsidRDefault="00250806" w:rsidP="00B91CCB">
            <w:pPr>
              <w:widowControl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eastAsia="el-GR"/>
              </w:rPr>
              <w:t> </w:t>
            </w:r>
          </w:p>
          <w:p w:rsidR="00250806" w:rsidRPr="007B5B68" w:rsidRDefault="00250806" w:rsidP="00B91CCB">
            <w:pPr>
              <w:widowControl/>
              <w:jc w:val="right"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eastAsia="el-GR"/>
              </w:rPr>
              <w:t>ΓΕΝΙΚΟ ΣΥΝΟΛΟ</w:t>
            </w:r>
          </w:p>
          <w:p w:rsidR="00250806" w:rsidRPr="007B5B68" w:rsidRDefault="00250806" w:rsidP="00B91CCB">
            <w:pPr>
              <w:widowControl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0806" w:rsidRPr="007B5B68" w:rsidRDefault="00250806" w:rsidP="00B91CCB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</w:tbl>
    <w:p w:rsidR="00250806" w:rsidRPr="007B5B68" w:rsidRDefault="00250806" w:rsidP="00250806">
      <w:pPr>
        <w:pStyle w:val="a3"/>
        <w:spacing w:line="360" w:lineRule="auto"/>
        <w:rPr>
          <w:rFonts w:ascii="Arial" w:hAnsi="Arial" w:cs="Arial"/>
          <w:b/>
          <w:sz w:val="20"/>
          <w:lang w:val="el-GR"/>
        </w:rPr>
      </w:pPr>
    </w:p>
    <w:p w:rsidR="00250806" w:rsidRPr="007B5B68" w:rsidRDefault="00250806" w:rsidP="00250806">
      <w:pPr>
        <w:pStyle w:val="a3"/>
        <w:spacing w:line="360" w:lineRule="auto"/>
        <w:ind w:left="993"/>
        <w:rPr>
          <w:rFonts w:ascii="Arial" w:hAnsi="Arial" w:cs="Arial"/>
          <w:sz w:val="24"/>
          <w:lang w:val="el-GR"/>
        </w:rPr>
      </w:pPr>
      <w:r w:rsidRPr="007B5B68">
        <w:rPr>
          <w:rFonts w:ascii="Arial" w:hAnsi="Arial" w:cs="Arial"/>
          <w:sz w:val="24"/>
          <w:lang w:val="el-GR"/>
        </w:rPr>
        <w:t>Ολογράφως: ……………………………………………………………………………………………………………..., συμπεριλαμβανομένου του Φ.Π.Α. 24%.</w:t>
      </w:r>
    </w:p>
    <w:p w:rsidR="00250806" w:rsidRPr="007B5B68" w:rsidRDefault="00250806" w:rsidP="00250806">
      <w:pPr>
        <w:pStyle w:val="a3"/>
        <w:spacing w:line="360" w:lineRule="auto"/>
        <w:ind w:left="993"/>
        <w:rPr>
          <w:rFonts w:ascii="Arial" w:hAnsi="Arial" w:cs="Arial"/>
          <w:sz w:val="24"/>
          <w:lang w:val="el-GR"/>
        </w:rPr>
      </w:pPr>
    </w:p>
    <w:p w:rsidR="00250806" w:rsidRPr="007B5B68" w:rsidRDefault="00250806" w:rsidP="00250806">
      <w:pPr>
        <w:pStyle w:val="a3"/>
        <w:spacing w:line="360" w:lineRule="auto"/>
        <w:ind w:left="993"/>
        <w:rPr>
          <w:rFonts w:ascii="Arial" w:hAnsi="Arial" w:cs="Arial"/>
          <w:sz w:val="24"/>
          <w:lang w:val="el-GR"/>
        </w:rPr>
      </w:pPr>
      <w:r w:rsidRPr="007B5B68">
        <w:rPr>
          <w:rFonts w:ascii="Arial" w:hAnsi="Arial" w:cs="Arial"/>
          <w:sz w:val="24"/>
          <w:lang w:val="el-GR"/>
        </w:rPr>
        <w:t xml:space="preserve"> [Τόπος , Σφραγίδα, Υπογραφή]:  </w:t>
      </w:r>
    </w:p>
    <w:p w:rsidR="008D16DD" w:rsidRDefault="008D16DD">
      <w:bookmarkStart w:id="0" w:name="_GoBack"/>
      <w:bookmarkEnd w:id="0"/>
    </w:p>
    <w:sectPr w:rsidR="008D1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06"/>
    <w:rsid w:val="00250806"/>
    <w:rsid w:val="008D16DD"/>
    <w:rsid w:val="00C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3429-0BDE-4999-8B69-5F67DCAE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0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99"/>
    <w:qFormat/>
    <w:rsid w:val="00250806"/>
    <w:pPr>
      <w:ind w:left="152" w:hanging="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080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a3">
    <w:name w:val="Body Text"/>
    <w:basedOn w:val="a"/>
    <w:link w:val="Char"/>
    <w:uiPriority w:val="99"/>
    <w:rsid w:val="00250806"/>
  </w:style>
  <w:style w:type="character" w:customStyle="1" w:styleId="Char">
    <w:name w:val="Σώμα κειμένου Char"/>
    <w:basedOn w:val="a0"/>
    <w:link w:val="a3"/>
    <w:uiPriority w:val="99"/>
    <w:rsid w:val="00250806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250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 Laptop 2</dc:creator>
  <cp:keywords/>
  <dc:description/>
  <cp:lastModifiedBy>Texniki Laptop 2</cp:lastModifiedBy>
  <cp:revision>1</cp:revision>
  <dcterms:created xsi:type="dcterms:W3CDTF">2023-04-19T06:52:00Z</dcterms:created>
  <dcterms:modified xsi:type="dcterms:W3CDTF">2023-04-19T06:53:00Z</dcterms:modified>
</cp:coreProperties>
</file>